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-847725</wp:posOffset>
            </wp:positionV>
            <wp:extent cx="7670800" cy="1356360"/>
            <wp:effectExtent l="0" t="0" r="6350" b="15240"/>
            <wp:wrapNone/>
            <wp:docPr id="1" name="图片 1" descr="2020上海医用消毒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上海医用消毒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hint="eastAsia" w:ascii="Arial" w:hAnsi="Arial" w:eastAsia="黑体" w:cs="Arial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021-31078229 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杨浩18964878976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131445</wp:posOffset>
                </wp:positionV>
                <wp:extent cx="4162425" cy="1894840"/>
                <wp:effectExtent l="4445" t="5080" r="508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89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6、由于疫情防疫安全，需使用展馆指定搭建商进行展位搭建。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5pt;margin-top:10.35pt;height:149.2pt;width:327.75pt;z-index:251659264;mso-width-relative:page;mso-height-relative:page;" fillcolor="#FFFFFF" filled="t" stroked="t" coordsize="21600,21600" o:gfxdata="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yfBENgAAAAKAQAADwAAAAAAAAABACAAAAAiAAAAZHJz&#10;L2Rvd25yZXYueG1sUEsBAhQAFAAAAAgAh07iQMEsWkY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eastAsia" w:ascii="黑体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6、由于疫情防疫安全，需使用展馆指定搭建商进行展位搭建。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www.cmdse-expo.com   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021-64126798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515616785@qq.com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</w:t>
      </w:r>
      <w:r>
        <w:rPr>
          <w:rFonts w:hint="eastAsia"/>
          <w:u w:val="thick"/>
        </w:rPr>
        <w:t xml:space="preserve">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  <w:u w:val="thick"/>
        </w:rPr>
        <w:t xml:space="preserve">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     </w:t>
      </w:r>
      <w:r>
        <w:rPr>
          <w:rFonts w:hint="eastAsia"/>
          <w:u w:val="thick"/>
        </w:rPr>
        <w:t xml:space="preserve">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</w:t>
      </w:r>
      <w:r>
        <w:rPr>
          <w:rFonts w:hint="eastAsia"/>
          <w:u w:val="thick"/>
        </w:rPr>
        <w:t xml:space="preserve">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    </w:t>
      </w:r>
      <w:r>
        <w:rPr>
          <w:rFonts w:hint="eastAsia"/>
          <w:u w:val="thick"/>
        </w:rPr>
        <w:t xml:space="preserve">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上海国际医用消毒及感控设备</w:t>
      </w:r>
      <w:r>
        <w:rPr>
          <w:rFonts w:hint="eastAsia" w:ascii="黑体" w:eastAsia="黑体"/>
          <w:b/>
        </w:rPr>
        <w:t>展相关服务）确认表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</w:t>
      </w:r>
      <w:r>
        <w:rPr>
          <w:rFonts w:hint="eastAsia" w:ascii="黑体" w:eastAsia="黑体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标准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right="-840" w:rightChars="-400" w:firstLine="360" w:firstLineChars="2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另外，会刊文字简介（</w:t>
      </w:r>
      <w:r>
        <w:rPr>
          <w:rFonts w:hint="eastAsia" w:ascii="Arial" w:hAnsi="Arial" w:eastAsia="黑体" w:cs="Arial"/>
          <w:sz w:val="18"/>
          <w:szCs w:val="18"/>
        </w:rPr>
        <w:t>2</w:t>
      </w:r>
      <w:r>
        <w:rPr>
          <w:rFonts w:ascii="Arial" w:hAnsi="Arial" w:eastAsia="黑体" w:cs="Arial"/>
          <w:sz w:val="18"/>
          <w:szCs w:val="18"/>
        </w:rPr>
        <w:t>00</w:t>
      </w:r>
      <w:r>
        <w:rPr>
          <w:rFonts w:hint="eastAsia" w:ascii="黑体" w:eastAsia="黑体"/>
          <w:sz w:val="18"/>
          <w:szCs w:val="18"/>
        </w:rPr>
        <w:t>字）发送至组委会指定邮箱：</w:t>
      </w:r>
      <w:r>
        <w:rPr>
          <w:rFonts w:hint="eastAsia" w:ascii="黑体" w:eastAsia="黑体"/>
          <w:sz w:val="21"/>
          <w:szCs w:val="21"/>
          <w:lang w:val="en-US" w:eastAsia="zh-CN"/>
        </w:rPr>
        <w:t>515616785@qq.com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</w:rPr>
        <w:t>（截止日期：</w:t>
      </w:r>
      <w:r>
        <w:rPr>
          <w:rFonts w:ascii="Arial" w:hAnsi="Arial" w:eastAsia="黑体" w:cs="Arial"/>
          <w:sz w:val="18"/>
          <w:szCs w:val="18"/>
        </w:rPr>
        <w:t>20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22</w:t>
      </w:r>
      <w:r>
        <w:rPr>
          <w:rFonts w:hint="eastAsia" w:ascii="黑体" w:eastAsia="黑体"/>
          <w:sz w:val="18"/>
          <w:szCs w:val="18"/>
        </w:rPr>
        <w:t>年</w:t>
      </w:r>
      <w:r>
        <w:rPr>
          <w:rFonts w:hint="eastAsia" w:ascii="Arial" w:hAnsi="Arial" w:eastAsia="黑体" w:cs="Arial"/>
          <w:sz w:val="18"/>
          <w:szCs w:val="18"/>
        </w:rPr>
        <w:t>6</w:t>
      </w:r>
      <w:r>
        <w:rPr>
          <w:rFonts w:hint="eastAsia" w:ascii="黑体" w:eastAsia="黑体"/>
          <w:sz w:val="18"/>
          <w:szCs w:val="18"/>
        </w:rPr>
        <w:t>月</w:t>
      </w:r>
      <w:r>
        <w:rPr>
          <w:rFonts w:hint="eastAsia" w:ascii="黑体" w:eastAsia="黑体"/>
          <w:sz w:val="18"/>
          <w:szCs w:val="18"/>
          <w:lang w:val="en-US" w:eastAsia="zh-CN"/>
        </w:rPr>
        <w:t>1</w:t>
      </w:r>
      <w:r>
        <w:rPr>
          <w:rFonts w:hint="eastAsia" w:ascii="黑体" w:eastAsia="黑体"/>
          <w:sz w:val="18"/>
          <w:szCs w:val="18"/>
        </w:rPr>
        <w:t>日）</w:t>
      </w:r>
    </w:p>
    <w:p>
      <w:pPr>
        <w:spacing w:line="380" w:lineRule="exact"/>
        <w:ind w:left="-840" w:leftChars="-400" w:right="-840" w:rightChars="-40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</w:t>
      </w:r>
    </w:p>
    <w:p>
      <w:pPr>
        <w:spacing w:line="380" w:lineRule="exact"/>
        <w:ind w:left="-840" w:leftChars="-400" w:right="-840" w:rightChars="-400" w:firstLine="345"/>
        <w:rPr>
          <w:rFonts w:hint="eastAsia" w:ascii="宋体" w:hAnsi="宋体"/>
          <w:b/>
          <w:bCs/>
          <w:sz w:val="32"/>
          <w:szCs w:val="32"/>
          <w:u w:val="none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br w:type="textWrapping"/>
      </w: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  </w:t>
      </w:r>
      <w:r>
        <w:rPr>
          <w:rFonts w:hint="eastAsia" w:ascii="黑体" w:eastAsia="黑体"/>
          <w:b/>
          <w:color w:val="000000"/>
          <w:sz w:val="28"/>
          <w:szCs w:val="28"/>
        </w:rPr>
        <w:t xml:space="preserve">            </w:t>
      </w:r>
      <w:r>
        <w:rPr>
          <w:rFonts w:hint="eastAsia" w:ascii="黑体" w:eastAsia="黑体"/>
          <w:b/>
          <w:color w:val="000000"/>
          <w:sz w:val="28"/>
          <w:szCs w:val="28"/>
        </w:rPr>
        <w:br w:type="textWrapping"/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收款单位：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上海鸿博会展服务中心</w:t>
      </w:r>
      <w:r>
        <w:rPr>
          <w:rFonts w:hint="eastAsia" w:eastAsia="黑体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lang w:eastAsia="zh-CN"/>
        </w:rPr>
        <w:t>账</w:t>
      </w:r>
      <w:r>
        <w:rPr>
          <w:rFonts w:hint="eastAsia" w:ascii="黑体" w:eastAsia="黑体"/>
          <w:b/>
          <w:color w:val="000000"/>
          <w:sz w:val="28"/>
          <w:szCs w:val="28"/>
        </w:rPr>
        <w:t>号: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03416900040047370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</w:rPr>
        <w:br w:type="textWrapping"/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开户行：</w:t>
      </w:r>
      <w:r>
        <w:rPr>
          <w:rFonts w:hint="eastAsia" w:ascii="宋体" w:hAnsi="宋体"/>
          <w:b/>
          <w:bCs/>
          <w:sz w:val="32"/>
          <w:szCs w:val="32"/>
          <w:u w:val="none"/>
        </w:rPr>
        <w:t>中国农业银行股份有限公司上海水清南路支行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日</w:t>
      </w:r>
      <w:r>
        <w:rPr>
          <w:rFonts w:hint="eastAsia" w:ascii="黑体" w:eastAsia="黑体"/>
          <w:color w:val="000000"/>
          <w:sz w:val="18"/>
          <w:szCs w:val="18"/>
        </w:rPr>
        <w:t xml:space="preserve">  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 时间：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FD26A2"/>
    <w:rsid w:val="018C7802"/>
    <w:rsid w:val="063C586D"/>
    <w:rsid w:val="06AE5571"/>
    <w:rsid w:val="08C54DBA"/>
    <w:rsid w:val="0A0B468A"/>
    <w:rsid w:val="0B00729D"/>
    <w:rsid w:val="0CAD6921"/>
    <w:rsid w:val="0DFA08CF"/>
    <w:rsid w:val="0EB25AF2"/>
    <w:rsid w:val="0F2B0F4A"/>
    <w:rsid w:val="131D4C89"/>
    <w:rsid w:val="13A813CF"/>
    <w:rsid w:val="13DB7FD8"/>
    <w:rsid w:val="15E2062A"/>
    <w:rsid w:val="16F06BA3"/>
    <w:rsid w:val="174621FF"/>
    <w:rsid w:val="184E1F42"/>
    <w:rsid w:val="19B75C0C"/>
    <w:rsid w:val="1A9936CE"/>
    <w:rsid w:val="1C36510D"/>
    <w:rsid w:val="1F2B164A"/>
    <w:rsid w:val="21AB6F6D"/>
    <w:rsid w:val="220E7D5D"/>
    <w:rsid w:val="25B47FC0"/>
    <w:rsid w:val="26896057"/>
    <w:rsid w:val="280E42A6"/>
    <w:rsid w:val="284A632C"/>
    <w:rsid w:val="2A7D361C"/>
    <w:rsid w:val="2BEC25BD"/>
    <w:rsid w:val="360C2EE9"/>
    <w:rsid w:val="37B122CF"/>
    <w:rsid w:val="38C339D4"/>
    <w:rsid w:val="38FD6F06"/>
    <w:rsid w:val="3CC052AC"/>
    <w:rsid w:val="3E08716E"/>
    <w:rsid w:val="3FDC599D"/>
    <w:rsid w:val="428A63F6"/>
    <w:rsid w:val="42FD0579"/>
    <w:rsid w:val="433C34D3"/>
    <w:rsid w:val="455B755D"/>
    <w:rsid w:val="471B747C"/>
    <w:rsid w:val="4A2F551E"/>
    <w:rsid w:val="4FB23D0B"/>
    <w:rsid w:val="55D70B29"/>
    <w:rsid w:val="56871FDC"/>
    <w:rsid w:val="574A3CCA"/>
    <w:rsid w:val="58CC6C15"/>
    <w:rsid w:val="59F56CC4"/>
    <w:rsid w:val="5B5D09AE"/>
    <w:rsid w:val="5BA52FB3"/>
    <w:rsid w:val="5BF77789"/>
    <w:rsid w:val="5C0219E6"/>
    <w:rsid w:val="61CC41E3"/>
    <w:rsid w:val="63945DCF"/>
    <w:rsid w:val="65491E9E"/>
    <w:rsid w:val="6A5D45BE"/>
    <w:rsid w:val="6D7D56E5"/>
    <w:rsid w:val="6DC1776E"/>
    <w:rsid w:val="71CA29BC"/>
    <w:rsid w:val="75D2482B"/>
    <w:rsid w:val="768E67C2"/>
    <w:rsid w:val="7CA16151"/>
    <w:rsid w:val="7D8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1358</Characters>
  <Lines>11</Lines>
  <Paragraphs>3</Paragraphs>
  <TotalTime>1</TotalTime>
  <ScaleCrop>false</ScaleCrop>
  <LinksUpToDate>false</LinksUpToDate>
  <CharactersWithSpaces>1593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DDD</cp:lastModifiedBy>
  <cp:lastPrinted>2016-09-19T05:54:00Z</cp:lastPrinted>
  <dcterms:modified xsi:type="dcterms:W3CDTF">2021-12-08T01:39:31Z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BBB5B14A1268481BA474C208E3EF2EBA</vt:lpwstr>
  </property>
</Properties>
</file>